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5C61" w14:textId="002B7BCB" w:rsidR="00C23C74" w:rsidRPr="004B57D9" w:rsidRDefault="00C23C74">
      <w:pPr>
        <w:rPr>
          <w:b/>
          <w:bCs/>
          <w:sz w:val="24"/>
          <w:szCs w:val="24"/>
        </w:rPr>
      </w:pPr>
      <w:r w:rsidRPr="004B57D9">
        <w:rPr>
          <w:b/>
          <w:bCs/>
          <w:sz w:val="24"/>
          <w:szCs w:val="24"/>
        </w:rPr>
        <w:t>Need Approval to Attend Intermodal EXPO?</w:t>
      </w:r>
    </w:p>
    <w:p w14:paraId="23E68778" w14:textId="3375CAB0" w:rsidR="00895DEE" w:rsidRPr="004B57D9" w:rsidRDefault="00C23C74">
      <w:pPr>
        <w:rPr>
          <w:sz w:val="24"/>
          <w:szCs w:val="24"/>
        </w:rPr>
      </w:pPr>
      <w:r w:rsidRPr="004B57D9">
        <w:rPr>
          <w:sz w:val="24"/>
          <w:szCs w:val="24"/>
        </w:rPr>
        <w:t xml:space="preserve">You'll make your supervisor look like the hero because superior employees know how to make the best choices using limited resources. Managers and supervisors who send their employees to EXPO find their team is more motivated, more </w:t>
      </w:r>
      <w:r w:rsidR="00E642DF" w:rsidRPr="004B57D9">
        <w:rPr>
          <w:sz w:val="24"/>
          <w:szCs w:val="24"/>
        </w:rPr>
        <w:t>up to date</w:t>
      </w:r>
      <w:r w:rsidRPr="004B57D9">
        <w:rPr>
          <w:sz w:val="24"/>
          <w:szCs w:val="24"/>
        </w:rPr>
        <w:t xml:space="preserve"> on technology</w:t>
      </w:r>
      <w:r w:rsidR="00F92791" w:rsidRPr="004B57D9">
        <w:rPr>
          <w:sz w:val="24"/>
          <w:szCs w:val="24"/>
        </w:rPr>
        <w:t>, equipment,</w:t>
      </w:r>
      <w:r w:rsidRPr="004B57D9">
        <w:rPr>
          <w:sz w:val="24"/>
          <w:szCs w:val="24"/>
        </w:rPr>
        <w:t xml:space="preserve"> trends, and more focused to reach their company goals.</w:t>
      </w:r>
    </w:p>
    <w:p w14:paraId="60D4A2C7" w14:textId="77777777" w:rsidR="00C23C74" w:rsidRPr="004B57D9" w:rsidRDefault="00C23C74" w:rsidP="00C23C74">
      <w:pPr>
        <w:rPr>
          <w:b/>
          <w:bCs/>
          <w:sz w:val="24"/>
          <w:szCs w:val="24"/>
        </w:rPr>
      </w:pPr>
      <w:r w:rsidRPr="004B57D9">
        <w:rPr>
          <w:b/>
          <w:bCs/>
          <w:sz w:val="24"/>
          <w:szCs w:val="24"/>
        </w:rPr>
        <w:t>Get Buy-in</w:t>
      </w:r>
    </w:p>
    <w:p w14:paraId="58759BB6" w14:textId="6C4FBE34" w:rsidR="00C23C74" w:rsidRPr="004B57D9" w:rsidRDefault="00C23C74" w:rsidP="00C23C74">
      <w:pPr>
        <w:pStyle w:val="ListParagraph"/>
        <w:numPr>
          <w:ilvl w:val="0"/>
          <w:numId w:val="2"/>
        </w:numPr>
        <w:rPr>
          <w:sz w:val="24"/>
          <w:szCs w:val="24"/>
        </w:rPr>
      </w:pPr>
      <w:r w:rsidRPr="004B57D9">
        <w:rPr>
          <w:sz w:val="24"/>
          <w:szCs w:val="24"/>
        </w:rPr>
        <w:t xml:space="preserve">Identify </w:t>
      </w:r>
      <w:hyperlink r:id="rId8" w:history="1">
        <w:r w:rsidRPr="004B57D9">
          <w:rPr>
            <w:rStyle w:val="Hyperlink"/>
            <w:sz w:val="24"/>
            <w:szCs w:val="24"/>
          </w:rPr>
          <w:t>exhibitors</w:t>
        </w:r>
      </w:hyperlink>
      <w:r w:rsidRPr="004B57D9">
        <w:rPr>
          <w:sz w:val="24"/>
          <w:szCs w:val="24"/>
        </w:rPr>
        <w:t xml:space="preserve"> and </w:t>
      </w:r>
      <w:hyperlink r:id="rId9" w:history="1">
        <w:r w:rsidRPr="004B57D9">
          <w:rPr>
            <w:rStyle w:val="Hyperlink"/>
            <w:sz w:val="24"/>
            <w:szCs w:val="24"/>
          </w:rPr>
          <w:t>educational sessions</w:t>
        </w:r>
      </w:hyperlink>
      <w:r w:rsidRPr="004B57D9">
        <w:rPr>
          <w:sz w:val="24"/>
          <w:szCs w:val="24"/>
        </w:rPr>
        <w:t xml:space="preserve"> that address your specific company needs.</w:t>
      </w:r>
    </w:p>
    <w:p w14:paraId="32E372C7" w14:textId="74846842" w:rsidR="00C23C74" w:rsidRPr="004B57D9" w:rsidRDefault="00C23C74" w:rsidP="00C23C74">
      <w:pPr>
        <w:pStyle w:val="ListParagraph"/>
        <w:numPr>
          <w:ilvl w:val="0"/>
          <w:numId w:val="2"/>
        </w:numPr>
        <w:rPr>
          <w:sz w:val="24"/>
          <w:szCs w:val="24"/>
        </w:rPr>
      </w:pPr>
      <w:r w:rsidRPr="004B57D9">
        <w:rPr>
          <w:sz w:val="24"/>
          <w:szCs w:val="24"/>
        </w:rPr>
        <w:t>List your current priorities</w:t>
      </w:r>
      <w:r w:rsidR="007D6608">
        <w:rPr>
          <w:sz w:val="24"/>
          <w:szCs w:val="24"/>
        </w:rPr>
        <w:t xml:space="preserve"> such as </w:t>
      </w:r>
      <w:r w:rsidRPr="004B57D9">
        <w:rPr>
          <w:sz w:val="24"/>
          <w:szCs w:val="24"/>
        </w:rPr>
        <w:t xml:space="preserve">cutting costs, business development, </w:t>
      </w:r>
      <w:r w:rsidR="00B10C3D">
        <w:rPr>
          <w:sz w:val="24"/>
          <w:szCs w:val="24"/>
        </w:rPr>
        <w:t>electrification</w:t>
      </w:r>
      <w:r w:rsidR="007D6608">
        <w:rPr>
          <w:sz w:val="24"/>
          <w:szCs w:val="24"/>
        </w:rPr>
        <w:t xml:space="preserve"> </w:t>
      </w:r>
      <w:r w:rsidRPr="004B57D9">
        <w:rPr>
          <w:sz w:val="24"/>
          <w:szCs w:val="24"/>
        </w:rPr>
        <w:t xml:space="preserve">or other specific challenges and find corresponding education and solution providers you can meet at </w:t>
      </w:r>
      <w:r w:rsidR="00B475DB" w:rsidRPr="004B57D9">
        <w:rPr>
          <w:sz w:val="24"/>
          <w:szCs w:val="24"/>
        </w:rPr>
        <w:t>EXPO</w:t>
      </w:r>
      <w:r w:rsidRPr="004B57D9">
        <w:rPr>
          <w:sz w:val="24"/>
          <w:szCs w:val="24"/>
        </w:rPr>
        <w:t>.</w:t>
      </w:r>
    </w:p>
    <w:p w14:paraId="5AB71814" w14:textId="2144E881" w:rsidR="00C23C74" w:rsidRPr="004B57D9" w:rsidRDefault="00C23C74" w:rsidP="00C23C74">
      <w:pPr>
        <w:pStyle w:val="ListParagraph"/>
        <w:numPr>
          <w:ilvl w:val="0"/>
          <w:numId w:val="2"/>
        </w:numPr>
        <w:rPr>
          <w:sz w:val="24"/>
          <w:szCs w:val="24"/>
        </w:rPr>
      </w:pPr>
      <w:r w:rsidRPr="004B57D9">
        <w:rPr>
          <w:sz w:val="24"/>
          <w:szCs w:val="24"/>
        </w:rPr>
        <w:t xml:space="preserve">Explain the relationship between </w:t>
      </w:r>
      <w:r w:rsidR="00B475DB" w:rsidRPr="004B57D9">
        <w:rPr>
          <w:sz w:val="24"/>
          <w:szCs w:val="24"/>
        </w:rPr>
        <w:t>EXPO</w:t>
      </w:r>
      <w:r w:rsidRPr="004B57D9">
        <w:rPr>
          <w:sz w:val="24"/>
          <w:szCs w:val="24"/>
        </w:rPr>
        <w:t xml:space="preserve"> activities and your company's goals. It is important to be able to list and talk about the benefits and how you can make an impact.</w:t>
      </w:r>
    </w:p>
    <w:p w14:paraId="3D23A4A9" w14:textId="7DA713E0" w:rsidR="00C23C74" w:rsidRPr="004B57D9" w:rsidRDefault="00C23C74" w:rsidP="00C23C74">
      <w:pPr>
        <w:pStyle w:val="ListParagraph"/>
        <w:numPr>
          <w:ilvl w:val="0"/>
          <w:numId w:val="2"/>
        </w:numPr>
        <w:rPr>
          <w:sz w:val="24"/>
          <w:szCs w:val="24"/>
        </w:rPr>
      </w:pPr>
      <w:r w:rsidRPr="004B57D9">
        <w:rPr>
          <w:sz w:val="24"/>
          <w:szCs w:val="24"/>
        </w:rPr>
        <w:t xml:space="preserve">Learn how you can successfully implement these innovations into your operation to cut costs and improve </w:t>
      </w:r>
      <w:r w:rsidR="00002CFA" w:rsidRPr="004B57D9">
        <w:rPr>
          <w:sz w:val="24"/>
          <w:szCs w:val="24"/>
        </w:rPr>
        <w:t>proficiency</w:t>
      </w:r>
      <w:r w:rsidRPr="004B57D9">
        <w:rPr>
          <w:sz w:val="24"/>
          <w:szCs w:val="24"/>
        </w:rPr>
        <w:t>.</w:t>
      </w:r>
    </w:p>
    <w:p w14:paraId="1B70C8BB" w14:textId="7C08725C" w:rsidR="00C23C74" w:rsidRPr="004B57D9" w:rsidRDefault="00C23C74" w:rsidP="00C23C74">
      <w:pPr>
        <w:pStyle w:val="ListParagraph"/>
        <w:numPr>
          <w:ilvl w:val="0"/>
          <w:numId w:val="2"/>
        </w:numPr>
        <w:rPr>
          <w:sz w:val="24"/>
          <w:szCs w:val="24"/>
        </w:rPr>
      </w:pPr>
      <w:r w:rsidRPr="004B57D9">
        <w:rPr>
          <w:sz w:val="24"/>
          <w:szCs w:val="24"/>
        </w:rPr>
        <w:t xml:space="preserve">Discover new approaches to your current </w:t>
      </w:r>
      <w:r w:rsidR="0056651D" w:rsidRPr="004B57D9">
        <w:rPr>
          <w:sz w:val="24"/>
          <w:szCs w:val="24"/>
        </w:rPr>
        <w:t>operation</w:t>
      </w:r>
      <w:r w:rsidRPr="004B57D9">
        <w:rPr>
          <w:sz w:val="24"/>
          <w:szCs w:val="24"/>
        </w:rPr>
        <w:t xml:space="preserve"> and analyze best practices.</w:t>
      </w:r>
    </w:p>
    <w:p w14:paraId="3308D780" w14:textId="399290F0" w:rsidR="00C23C74" w:rsidRPr="004B57D9" w:rsidRDefault="00C23C74" w:rsidP="00C23C74">
      <w:pPr>
        <w:pStyle w:val="ListParagraph"/>
        <w:numPr>
          <w:ilvl w:val="0"/>
          <w:numId w:val="2"/>
        </w:numPr>
        <w:rPr>
          <w:sz w:val="24"/>
          <w:szCs w:val="24"/>
        </w:rPr>
      </w:pPr>
      <w:r w:rsidRPr="004B57D9">
        <w:rPr>
          <w:sz w:val="24"/>
          <w:szCs w:val="24"/>
        </w:rPr>
        <w:t xml:space="preserve">Network and discuss hot topics with other </w:t>
      </w:r>
      <w:r w:rsidR="00DC10B2">
        <w:rPr>
          <w:sz w:val="24"/>
          <w:szCs w:val="24"/>
        </w:rPr>
        <w:t>intermodal</w:t>
      </w:r>
      <w:r w:rsidRPr="004B57D9">
        <w:rPr>
          <w:sz w:val="24"/>
          <w:szCs w:val="24"/>
        </w:rPr>
        <w:t xml:space="preserve"> professionals.</w:t>
      </w:r>
    </w:p>
    <w:p w14:paraId="6F618C9F" w14:textId="77777777" w:rsidR="00747E83" w:rsidRPr="004B57D9" w:rsidRDefault="00747E83" w:rsidP="00747E83">
      <w:pPr>
        <w:rPr>
          <w:sz w:val="24"/>
          <w:szCs w:val="24"/>
        </w:rPr>
      </w:pPr>
    </w:p>
    <w:p w14:paraId="2E8CF473" w14:textId="18BEEB9C" w:rsidR="00747E83" w:rsidRPr="004B57D9" w:rsidRDefault="00747E83" w:rsidP="00747E83">
      <w:pPr>
        <w:rPr>
          <w:sz w:val="24"/>
          <w:szCs w:val="24"/>
        </w:rPr>
      </w:pPr>
      <w:r w:rsidRPr="004B57D9">
        <w:rPr>
          <w:sz w:val="24"/>
          <w:szCs w:val="24"/>
        </w:rPr>
        <w:t>SAMPLE MEMO</w:t>
      </w:r>
    </w:p>
    <w:p w14:paraId="3580C95F" w14:textId="0AF5EED9" w:rsidR="00747E83" w:rsidRPr="004B57D9" w:rsidRDefault="00747E83" w:rsidP="00747E83">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To: </w:t>
      </w:r>
      <w:r w:rsidRPr="004B57D9">
        <w:rPr>
          <w:rFonts w:eastAsia="Times New Roman" w:cs="Segoe UI"/>
          <w:i/>
          <w:iCs/>
          <w:color w:val="333333"/>
          <w:kern w:val="0"/>
          <w:sz w:val="24"/>
          <w:szCs w:val="24"/>
          <w14:ligatures w14:val="none"/>
        </w:rPr>
        <w:t>[Insert Name]</w:t>
      </w:r>
      <w:r w:rsidRPr="004B57D9">
        <w:rPr>
          <w:rFonts w:eastAsia="Times New Roman" w:cs="Segoe UI"/>
          <w:color w:val="333333"/>
          <w:kern w:val="0"/>
          <w:sz w:val="24"/>
          <w:szCs w:val="24"/>
          <w14:ligatures w14:val="none"/>
        </w:rPr>
        <w:br/>
        <w:t>Fr: </w:t>
      </w:r>
      <w:r w:rsidRPr="004B57D9">
        <w:rPr>
          <w:rFonts w:eastAsia="Times New Roman" w:cs="Segoe UI"/>
          <w:i/>
          <w:iCs/>
          <w:color w:val="333333"/>
          <w:kern w:val="0"/>
          <w:sz w:val="24"/>
          <w:szCs w:val="24"/>
          <w14:ligatures w14:val="none"/>
        </w:rPr>
        <w:t>[Your Name]</w:t>
      </w:r>
      <w:r w:rsidRPr="004B57D9">
        <w:rPr>
          <w:rFonts w:eastAsia="Times New Roman" w:cs="Segoe UI"/>
          <w:color w:val="333333"/>
          <w:kern w:val="0"/>
          <w:sz w:val="24"/>
          <w:szCs w:val="24"/>
          <w14:ligatures w14:val="none"/>
        </w:rPr>
        <w:br/>
        <w:t xml:space="preserve">Re: IANA’s Intermodal EXPO 2024, September </w:t>
      </w:r>
      <w:r w:rsidR="00F8288E" w:rsidRPr="004B57D9">
        <w:rPr>
          <w:rFonts w:eastAsia="Times New Roman" w:cs="Segoe UI"/>
          <w:color w:val="333333"/>
          <w:kern w:val="0"/>
          <w:sz w:val="24"/>
          <w:szCs w:val="24"/>
          <w14:ligatures w14:val="none"/>
        </w:rPr>
        <w:t>9-1</w:t>
      </w:r>
      <w:r w:rsidR="00E37B11" w:rsidRPr="004B57D9">
        <w:rPr>
          <w:rFonts w:eastAsia="Times New Roman" w:cs="Segoe UI"/>
          <w:color w:val="333333"/>
          <w:kern w:val="0"/>
          <w:sz w:val="24"/>
          <w:szCs w:val="24"/>
          <w14:ligatures w14:val="none"/>
        </w:rPr>
        <w:t>1</w:t>
      </w:r>
      <w:r w:rsidR="00F8288E" w:rsidRPr="004B57D9">
        <w:rPr>
          <w:rFonts w:eastAsia="Times New Roman" w:cs="Segoe UI"/>
          <w:color w:val="333333"/>
          <w:kern w:val="0"/>
          <w:sz w:val="24"/>
          <w:szCs w:val="24"/>
          <w14:ligatures w14:val="none"/>
        </w:rPr>
        <w:t>, Long Beach, CA</w:t>
      </w:r>
    </w:p>
    <w:p w14:paraId="08086E3D" w14:textId="08F6240C" w:rsidR="00747E83" w:rsidRPr="004B57D9" w:rsidRDefault="00747E83" w:rsidP="00747E83">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 xml:space="preserve">I would like to attend </w:t>
      </w:r>
      <w:r w:rsidR="00F8288E" w:rsidRPr="004B57D9">
        <w:rPr>
          <w:rFonts w:eastAsia="Times New Roman" w:cs="Segoe UI"/>
          <w:color w:val="333333"/>
          <w:kern w:val="0"/>
          <w:sz w:val="24"/>
          <w:szCs w:val="24"/>
          <w14:ligatures w14:val="none"/>
        </w:rPr>
        <w:t xml:space="preserve">IANA’s Intermodal EXPO this September </w:t>
      </w:r>
      <w:r w:rsidR="00F874CB" w:rsidRPr="004B57D9">
        <w:rPr>
          <w:rFonts w:eastAsia="Times New Roman" w:cs="Segoe UI"/>
          <w:color w:val="333333"/>
          <w:kern w:val="0"/>
          <w:sz w:val="24"/>
          <w:szCs w:val="24"/>
          <w14:ligatures w14:val="none"/>
        </w:rPr>
        <w:t>9-11 in Long Beach, CA.</w:t>
      </w:r>
      <w:r w:rsidRPr="004B57D9">
        <w:rPr>
          <w:rFonts w:eastAsia="Times New Roman" w:cs="Segoe UI"/>
          <w:color w:val="333333"/>
          <w:kern w:val="0"/>
          <w:sz w:val="24"/>
          <w:szCs w:val="24"/>
          <w14:ligatures w14:val="none"/>
        </w:rPr>
        <w:t xml:space="preserve"> </w:t>
      </w:r>
      <w:r w:rsidR="00966EA1" w:rsidRPr="004B57D9">
        <w:rPr>
          <w:rFonts w:eastAsia="Times New Roman" w:cs="Segoe UI"/>
          <w:color w:val="333333"/>
          <w:kern w:val="0"/>
          <w:sz w:val="24"/>
          <w:szCs w:val="24"/>
          <w14:ligatures w14:val="none"/>
        </w:rPr>
        <w:t xml:space="preserve">Intermodal EXPO </w:t>
      </w:r>
      <w:r w:rsidRPr="004B57D9">
        <w:rPr>
          <w:rFonts w:eastAsia="Times New Roman" w:cs="Segoe UI"/>
          <w:color w:val="333333"/>
          <w:kern w:val="0"/>
          <w:sz w:val="24"/>
          <w:szCs w:val="24"/>
          <w14:ligatures w14:val="none"/>
        </w:rPr>
        <w:t xml:space="preserve">is </w:t>
      </w:r>
      <w:r w:rsidR="00966EA1" w:rsidRPr="004B57D9">
        <w:rPr>
          <w:rFonts w:eastAsia="Times New Roman" w:cs="Segoe UI"/>
          <w:color w:val="333333"/>
          <w:kern w:val="0"/>
          <w:sz w:val="24"/>
          <w:szCs w:val="24"/>
          <w14:ligatures w14:val="none"/>
        </w:rPr>
        <w:t>three</w:t>
      </w:r>
      <w:r w:rsidRPr="004B57D9">
        <w:rPr>
          <w:rFonts w:eastAsia="Times New Roman" w:cs="Segoe UI"/>
          <w:color w:val="333333"/>
          <w:kern w:val="0"/>
          <w:sz w:val="24"/>
          <w:szCs w:val="24"/>
          <w14:ligatures w14:val="none"/>
        </w:rPr>
        <w:t xml:space="preserve"> </w:t>
      </w:r>
      <w:r w:rsidR="00966EA1" w:rsidRPr="004B57D9">
        <w:rPr>
          <w:rFonts w:eastAsia="Times New Roman" w:cs="Segoe UI"/>
          <w:color w:val="333333"/>
          <w:kern w:val="0"/>
          <w:sz w:val="24"/>
          <w:szCs w:val="24"/>
          <w14:ligatures w14:val="none"/>
        </w:rPr>
        <w:t>d</w:t>
      </w:r>
      <w:r w:rsidRPr="004B57D9">
        <w:rPr>
          <w:rFonts w:eastAsia="Times New Roman" w:cs="Segoe UI"/>
          <w:color w:val="333333"/>
          <w:kern w:val="0"/>
          <w:sz w:val="24"/>
          <w:szCs w:val="24"/>
          <w14:ligatures w14:val="none"/>
        </w:rPr>
        <w:t xml:space="preserve">ays of best practices, </w:t>
      </w:r>
      <w:r w:rsidR="002C0905" w:rsidRPr="004B57D9">
        <w:rPr>
          <w:rFonts w:eastAsia="Times New Roman" w:cs="Segoe UI"/>
          <w:color w:val="333333"/>
          <w:kern w:val="0"/>
          <w:sz w:val="24"/>
          <w:szCs w:val="24"/>
          <w14:ligatures w14:val="none"/>
        </w:rPr>
        <w:t>networking,</w:t>
      </w:r>
      <w:r w:rsidRPr="004B57D9">
        <w:rPr>
          <w:rFonts w:eastAsia="Times New Roman" w:cs="Segoe UI"/>
          <w:color w:val="333333"/>
          <w:kern w:val="0"/>
          <w:sz w:val="24"/>
          <w:szCs w:val="24"/>
          <w14:ligatures w14:val="none"/>
        </w:rPr>
        <w:t xml:space="preserve"> </w:t>
      </w:r>
      <w:r w:rsidR="00861915" w:rsidRPr="004B57D9">
        <w:rPr>
          <w:rFonts w:eastAsia="Times New Roman" w:cs="Segoe UI"/>
          <w:color w:val="333333"/>
          <w:kern w:val="0"/>
          <w:sz w:val="24"/>
          <w:szCs w:val="24"/>
          <w14:ligatures w14:val="none"/>
        </w:rPr>
        <w:t>innovation</w:t>
      </w:r>
      <w:r w:rsidR="00861915">
        <w:rPr>
          <w:rFonts w:eastAsia="Times New Roman" w:cs="Segoe UI"/>
          <w:color w:val="333333"/>
          <w:kern w:val="0"/>
          <w:sz w:val="24"/>
          <w:szCs w:val="24"/>
          <w14:ligatures w14:val="none"/>
        </w:rPr>
        <w:t xml:space="preserve">, and technology. </w:t>
      </w:r>
      <w:r w:rsidR="00EC7095">
        <w:rPr>
          <w:rFonts w:eastAsia="Times New Roman" w:cs="Segoe UI"/>
          <w:color w:val="333333"/>
          <w:kern w:val="0"/>
          <w:sz w:val="24"/>
          <w:szCs w:val="24"/>
          <w14:ligatures w14:val="none"/>
        </w:rPr>
        <w:t xml:space="preserve">EXPO is </w:t>
      </w:r>
      <w:r w:rsidRPr="004B57D9">
        <w:rPr>
          <w:rFonts w:eastAsia="Times New Roman" w:cs="Segoe UI"/>
          <w:color w:val="333333"/>
          <w:kern w:val="0"/>
          <w:sz w:val="24"/>
          <w:szCs w:val="24"/>
          <w14:ligatures w14:val="none"/>
        </w:rPr>
        <w:t xml:space="preserve">the only event </w:t>
      </w:r>
      <w:r w:rsidR="007410D1" w:rsidRPr="004B57D9">
        <w:rPr>
          <w:rFonts w:eastAsia="Times New Roman" w:cs="Segoe UI"/>
          <w:color w:val="333333"/>
          <w:kern w:val="0"/>
          <w:sz w:val="24"/>
          <w:szCs w:val="24"/>
          <w14:ligatures w14:val="none"/>
        </w:rPr>
        <w:t>the brings the entire intermodal supply chain together in one location</w:t>
      </w:r>
      <w:r w:rsidR="00FF34C9" w:rsidRPr="004B57D9">
        <w:rPr>
          <w:rFonts w:eastAsia="Times New Roman" w:cs="Segoe UI"/>
          <w:color w:val="333333"/>
          <w:kern w:val="0"/>
          <w:sz w:val="24"/>
          <w:szCs w:val="24"/>
          <w14:ligatures w14:val="none"/>
        </w:rPr>
        <w:t xml:space="preserve"> as </w:t>
      </w:r>
      <w:r w:rsidR="00667866" w:rsidRPr="004B57D9">
        <w:rPr>
          <w:rFonts w:eastAsia="Times New Roman" w:cs="Segoe UI"/>
          <w:color w:val="333333"/>
          <w:kern w:val="0"/>
          <w:sz w:val="24"/>
          <w:szCs w:val="24"/>
          <w14:ligatures w14:val="none"/>
        </w:rPr>
        <w:t>one the most important events in the industry.</w:t>
      </w:r>
    </w:p>
    <w:p w14:paraId="1E6603E2" w14:textId="63A5194F" w:rsidR="00A277E8" w:rsidRPr="004B57D9" w:rsidRDefault="007C6283" w:rsidP="00A277E8">
      <w:pPr>
        <w:shd w:val="clear" w:color="auto" w:fill="FFFFFF"/>
        <w:spacing w:before="100" w:beforeAutospacing="1" w:after="0" w:line="240" w:lineRule="auto"/>
        <w:rPr>
          <w:rFonts w:eastAsia="Times New Roman" w:cs="Segoe UI"/>
          <w:color w:val="333333"/>
          <w:kern w:val="0"/>
          <w:sz w:val="24"/>
          <w:szCs w:val="24"/>
          <w14:ligatures w14:val="none"/>
        </w:rPr>
      </w:pPr>
      <w:r>
        <w:rPr>
          <w:rFonts w:eastAsia="Times New Roman" w:cs="Segoe UI"/>
          <w:color w:val="333333"/>
          <w:kern w:val="0"/>
          <w:sz w:val="24"/>
          <w:szCs w:val="24"/>
          <w14:ligatures w14:val="none"/>
        </w:rPr>
        <w:t xml:space="preserve">We know it </w:t>
      </w:r>
      <w:r w:rsidR="00A277E8" w:rsidRPr="004B57D9">
        <w:rPr>
          <w:rFonts w:eastAsia="Times New Roman" w:cs="Segoe UI"/>
          <w:color w:val="333333"/>
          <w:kern w:val="0"/>
          <w:sz w:val="24"/>
          <w:szCs w:val="24"/>
          <w14:ligatures w14:val="none"/>
        </w:rPr>
        <w:t xml:space="preserve">is important to keep up with advancements in our field and establish meaningful connections with industry peers. </w:t>
      </w:r>
      <w:r w:rsidR="00667866" w:rsidRPr="004B57D9">
        <w:rPr>
          <w:rFonts w:eastAsia="Times New Roman" w:cs="Segoe UI"/>
          <w:color w:val="333333"/>
          <w:kern w:val="0"/>
          <w:sz w:val="24"/>
          <w:szCs w:val="24"/>
          <w14:ligatures w14:val="none"/>
        </w:rPr>
        <w:t>EXPO</w:t>
      </w:r>
      <w:r w:rsidR="00A277E8" w:rsidRPr="004B57D9">
        <w:rPr>
          <w:rFonts w:eastAsia="Times New Roman" w:cs="Segoe UI"/>
          <w:color w:val="333333"/>
          <w:kern w:val="0"/>
          <w:sz w:val="24"/>
          <w:szCs w:val="24"/>
          <w14:ligatures w14:val="none"/>
        </w:rPr>
        <w:t xml:space="preserve"> provides an opportunity to achieve these objectives through its diverse range of sessions</w:t>
      </w:r>
      <w:r w:rsidR="00667866" w:rsidRPr="004B57D9">
        <w:rPr>
          <w:rFonts w:eastAsia="Times New Roman" w:cs="Segoe UI"/>
          <w:color w:val="333333"/>
          <w:kern w:val="0"/>
          <w:sz w:val="24"/>
          <w:szCs w:val="24"/>
          <w14:ligatures w14:val="none"/>
        </w:rPr>
        <w:t>, exhibits</w:t>
      </w:r>
      <w:r w:rsidR="00A277E8" w:rsidRPr="004B57D9">
        <w:rPr>
          <w:rFonts w:eastAsia="Times New Roman" w:cs="Segoe UI"/>
          <w:color w:val="333333"/>
          <w:kern w:val="0"/>
          <w:sz w:val="24"/>
          <w:szCs w:val="24"/>
          <w14:ligatures w14:val="none"/>
        </w:rPr>
        <w:t>, and networking opportunities.</w:t>
      </w:r>
    </w:p>
    <w:p w14:paraId="51D730EF" w14:textId="77777777"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Below, I have outlined the key reasons why my attendance at this event is crucial for both my professional growth and our organization's strategic objectives:</w:t>
      </w:r>
    </w:p>
    <w:p w14:paraId="2729A9C6" w14:textId="136F0493"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b/>
          <w:bCs/>
          <w:color w:val="333333"/>
          <w:kern w:val="0"/>
          <w:sz w:val="24"/>
          <w:szCs w:val="24"/>
          <w14:ligatures w14:val="none"/>
        </w:rPr>
        <w:t>Industry Insights:</w:t>
      </w:r>
      <w:r w:rsidRPr="004B57D9">
        <w:rPr>
          <w:rFonts w:eastAsia="Times New Roman" w:cs="Segoe UI"/>
          <w:color w:val="333333"/>
          <w:kern w:val="0"/>
          <w:sz w:val="24"/>
          <w:szCs w:val="24"/>
          <w14:ligatures w14:val="none"/>
        </w:rPr>
        <w:t xml:space="preserve"> The Intermodal </w:t>
      </w:r>
      <w:r w:rsidR="00FF34C9" w:rsidRPr="004B57D9">
        <w:rPr>
          <w:rFonts w:eastAsia="Times New Roman" w:cs="Segoe UI"/>
          <w:color w:val="333333"/>
          <w:kern w:val="0"/>
          <w:sz w:val="24"/>
          <w:szCs w:val="24"/>
          <w14:ligatures w14:val="none"/>
        </w:rPr>
        <w:t xml:space="preserve">EXPO </w:t>
      </w:r>
      <w:r w:rsidRPr="004B57D9">
        <w:rPr>
          <w:rFonts w:eastAsia="Times New Roman" w:cs="Segoe UI"/>
          <w:color w:val="333333"/>
          <w:kern w:val="0"/>
          <w:sz w:val="24"/>
          <w:szCs w:val="24"/>
          <w14:ligatures w14:val="none"/>
        </w:rPr>
        <w:t xml:space="preserve">offers a series of sessions and panel discussions covering pertinent topics such as </w:t>
      </w:r>
      <w:r w:rsidR="00642CCD" w:rsidRPr="004B57D9">
        <w:rPr>
          <w:rFonts w:eastAsia="Times New Roman" w:cs="Segoe UI"/>
          <w:color w:val="333333"/>
          <w:kern w:val="0"/>
          <w:sz w:val="24"/>
          <w:szCs w:val="24"/>
          <w14:ligatures w14:val="none"/>
        </w:rPr>
        <w:t>_____, ___________, and ___________.</w:t>
      </w:r>
    </w:p>
    <w:p w14:paraId="5FE12FBD" w14:textId="77777777"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b/>
          <w:bCs/>
          <w:color w:val="333333"/>
          <w:kern w:val="0"/>
          <w:sz w:val="24"/>
          <w:szCs w:val="24"/>
          <w14:ligatures w14:val="none"/>
        </w:rPr>
        <w:t>Networking Opportunities</w:t>
      </w:r>
      <w:r w:rsidRPr="004B57D9">
        <w:rPr>
          <w:rFonts w:eastAsia="Times New Roman" w:cs="Segoe UI"/>
          <w:color w:val="333333"/>
          <w:kern w:val="0"/>
          <w:sz w:val="24"/>
          <w:szCs w:val="24"/>
          <w14:ligatures w14:val="none"/>
        </w:rPr>
        <w:t xml:space="preserve">: One of the most significant benefits of attending industry events is the opportunity to network with professionals from various sectors of the intermodal industry. Building and nurturing these relationships can lead to potential </w:t>
      </w:r>
      <w:r w:rsidRPr="004B57D9">
        <w:rPr>
          <w:rFonts w:eastAsia="Times New Roman" w:cs="Segoe UI"/>
          <w:color w:val="333333"/>
          <w:kern w:val="0"/>
          <w:sz w:val="24"/>
          <w:szCs w:val="24"/>
          <w14:ligatures w14:val="none"/>
        </w:rPr>
        <w:lastRenderedPageBreak/>
        <w:t>collaborations, partnerships, and business opportunities that could benefit our organization in the long run.</w:t>
      </w:r>
    </w:p>
    <w:p w14:paraId="72BC7FA9" w14:textId="56FB870C"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b/>
          <w:bCs/>
          <w:color w:val="333333"/>
          <w:kern w:val="0"/>
          <w:sz w:val="24"/>
          <w:szCs w:val="24"/>
          <w14:ligatures w14:val="none"/>
        </w:rPr>
        <w:t>Competitive Advantage</w:t>
      </w:r>
      <w:r w:rsidRPr="004B57D9">
        <w:rPr>
          <w:rFonts w:eastAsia="Times New Roman" w:cs="Segoe UI"/>
          <w:color w:val="333333"/>
          <w:kern w:val="0"/>
          <w:sz w:val="24"/>
          <w:szCs w:val="24"/>
          <w14:ligatures w14:val="none"/>
        </w:rPr>
        <w:t>: By staying informed about the latest advancements and best practices in the intermodal industry, we can gain a competitive edge over our peers. Attending this event will allow me</w:t>
      </w:r>
      <w:r w:rsidR="006C2754" w:rsidRPr="004B57D9">
        <w:rPr>
          <w:rFonts w:eastAsia="Times New Roman" w:cs="Segoe UI"/>
          <w:color w:val="333333"/>
          <w:kern w:val="0"/>
          <w:sz w:val="24"/>
          <w:szCs w:val="24"/>
          <w14:ligatures w14:val="none"/>
        </w:rPr>
        <w:t xml:space="preserve"> </w:t>
      </w:r>
      <w:r w:rsidRPr="004B57D9">
        <w:rPr>
          <w:rFonts w:eastAsia="Times New Roman" w:cs="Segoe UI"/>
          <w:color w:val="333333"/>
          <w:kern w:val="0"/>
          <w:sz w:val="24"/>
          <w:szCs w:val="24"/>
          <w14:ligatures w14:val="none"/>
        </w:rPr>
        <w:t>to gather intelligence on industry trends and competitor strategies, which can be leveraged to refine our own strategies and offerings.</w:t>
      </w:r>
    </w:p>
    <w:p w14:paraId="2758B206" w14:textId="77777777"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b/>
          <w:bCs/>
          <w:color w:val="333333"/>
          <w:kern w:val="0"/>
          <w:sz w:val="24"/>
          <w:szCs w:val="24"/>
          <w14:ligatures w14:val="none"/>
        </w:rPr>
        <w:t>Representation of [Your Company/Organization]:</w:t>
      </w:r>
      <w:r w:rsidRPr="004B57D9">
        <w:rPr>
          <w:rFonts w:eastAsia="Times New Roman" w:cs="Segoe UI"/>
          <w:color w:val="333333"/>
          <w:kern w:val="0"/>
          <w:sz w:val="24"/>
          <w:szCs w:val="24"/>
          <w14:ligatures w14:val="none"/>
        </w:rPr>
        <w:t xml:space="preserve"> Being there will also serve as a representation of our organization's commitment to continuous learning and innovation within the intermodal industry. It is essential for us to maintain a visible presence at such events to reinforce our position as a leader in the field.</w:t>
      </w:r>
    </w:p>
    <w:p w14:paraId="1D0B1932" w14:textId="74E62F74" w:rsidR="006C2754" w:rsidRPr="004B57D9" w:rsidRDefault="006C2754" w:rsidP="006C2754">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I'm currently working on ways to keep expenses in line, including early registration, ride-sharing, meals with vendors, etc. Here is an approximate breakdown of our investment for my visit to EXPO:</w:t>
      </w:r>
    </w:p>
    <w:p w14:paraId="4DD2552D" w14:textId="77777777" w:rsidR="006C2754" w:rsidRPr="004B57D9" w:rsidRDefault="006C2754" w:rsidP="006C2754">
      <w:pPr>
        <w:numPr>
          <w:ilvl w:val="0"/>
          <w:numId w:val="4"/>
        </w:numPr>
        <w:shd w:val="clear" w:color="auto" w:fill="FFFFFF"/>
        <w:spacing w:before="100" w:beforeAutospacing="1" w:after="100" w:afterAutospacing="1" w:line="240" w:lineRule="auto"/>
        <w:ind w:left="945"/>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Transportation (drive, airfare, taxi)</w:t>
      </w:r>
    </w:p>
    <w:p w14:paraId="191A7A2A" w14:textId="77777777" w:rsidR="006C2754" w:rsidRPr="004B57D9" w:rsidRDefault="006C2754" w:rsidP="006C2754">
      <w:pPr>
        <w:numPr>
          <w:ilvl w:val="0"/>
          <w:numId w:val="4"/>
        </w:numPr>
        <w:shd w:val="clear" w:color="auto" w:fill="FFFFFF"/>
        <w:spacing w:before="100" w:beforeAutospacing="1" w:after="100" w:afterAutospacing="1" w:line="240" w:lineRule="auto"/>
        <w:ind w:left="945"/>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Hotel (3 nights)</w:t>
      </w:r>
    </w:p>
    <w:p w14:paraId="27CD566E" w14:textId="1A781687" w:rsidR="006C2754" w:rsidRPr="004B57D9" w:rsidRDefault="006C2754" w:rsidP="006C2754">
      <w:pPr>
        <w:numPr>
          <w:ilvl w:val="0"/>
          <w:numId w:val="4"/>
        </w:numPr>
        <w:shd w:val="clear" w:color="auto" w:fill="FFFFFF"/>
        <w:spacing w:before="100" w:beforeAutospacing="1" w:after="100" w:afterAutospacing="1" w:line="240" w:lineRule="auto"/>
        <w:ind w:left="945"/>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Meals (3 days at $xx)</w:t>
      </w:r>
      <w:r w:rsidR="00AD3096">
        <w:rPr>
          <w:rFonts w:eastAsia="Times New Roman" w:cs="Segoe UI"/>
          <w:color w:val="333333"/>
          <w:kern w:val="0"/>
          <w:sz w:val="24"/>
          <w:szCs w:val="24"/>
          <w14:ligatures w14:val="none"/>
        </w:rPr>
        <w:t xml:space="preserve"> – Registration includes breakfast and lunch on Tuesday and Wednesday</w:t>
      </w:r>
    </w:p>
    <w:p w14:paraId="0B798425" w14:textId="77777777" w:rsidR="006C2754" w:rsidRPr="004B57D9" w:rsidRDefault="006C2754" w:rsidP="006C2754">
      <w:pPr>
        <w:numPr>
          <w:ilvl w:val="0"/>
          <w:numId w:val="4"/>
        </w:numPr>
        <w:shd w:val="clear" w:color="auto" w:fill="FFFFFF"/>
        <w:spacing w:before="100" w:beforeAutospacing="1" w:after="100" w:afterAutospacing="1" w:line="240" w:lineRule="auto"/>
        <w:ind w:left="945"/>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Registration: $xx</w:t>
      </w:r>
    </w:p>
    <w:p w14:paraId="4FCF2C2C" w14:textId="77777777" w:rsidR="006C2754" w:rsidRPr="004B57D9" w:rsidRDefault="006C2754" w:rsidP="006C2754">
      <w:pPr>
        <w:numPr>
          <w:ilvl w:val="0"/>
          <w:numId w:val="4"/>
        </w:numPr>
        <w:shd w:val="clear" w:color="auto" w:fill="FFFFFF"/>
        <w:spacing w:before="100" w:beforeAutospacing="1" w:after="100" w:afterAutospacing="1" w:line="240" w:lineRule="auto"/>
        <w:ind w:left="945"/>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Total:</w:t>
      </w:r>
    </w:p>
    <w:p w14:paraId="215DCB91" w14:textId="39D19D6D"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 xml:space="preserve">I respectfully request approval to attend the Intermodal </w:t>
      </w:r>
      <w:r w:rsidR="00C51FCB" w:rsidRPr="004B57D9">
        <w:rPr>
          <w:rFonts w:eastAsia="Times New Roman" w:cs="Segoe UI"/>
          <w:color w:val="333333"/>
          <w:kern w:val="0"/>
          <w:sz w:val="24"/>
          <w:szCs w:val="24"/>
          <w14:ligatures w14:val="none"/>
        </w:rPr>
        <w:t>EXPO</w:t>
      </w:r>
      <w:r w:rsidRPr="004B57D9">
        <w:rPr>
          <w:rFonts w:eastAsia="Times New Roman" w:cs="Segoe UI"/>
          <w:color w:val="333333"/>
          <w:kern w:val="0"/>
          <w:sz w:val="24"/>
          <w:szCs w:val="24"/>
          <w14:ligatures w14:val="none"/>
        </w:rPr>
        <w:t>. I am confident that the knowledge, insights, and connections gained from this event will yield benefits for both my professional development and our organization's growth objectives.</w:t>
      </w:r>
    </w:p>
    <w:p w14:paraId="41C9AF53" w14:textId="7C3202E5" w:rsidR="00A277E8" w:rsidRPr="004B57D9" w:rsidRDefault="00A277E8" w:rsidP="00A277E8">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Thank you for considering my request. I am more than willing to provide any additional information or answer any questions you may have regarding this matter.</w:t>
      </w:r>
    </w:p>
    <w:p w14:paraId="6345059A" w14:textId="77777777" w:rsidR="00747E83" w:rsidRPr="004B57D9" w:rsidRDefault="00747E83" w:rsidP="00747E83">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Thank you for considering this request. I look forward to your reply.</w:t>
      </w:r>
    </w:p>
    <w:p w14:paraId="69F4DEA0" w14:textId="77777777" w:rsidR="00747E83" w:rsidRPr="004B57D9" w:rsidRDefault="00747E83" w:rsidP="00747E83">
      <w:pPr>
        <w:shd w:val="clear" w:color="auto" w:fill="FFFFFF"/>
        <w:spacing w:before="100" w:beforeAutospacing="1" w:after="0" w:line="240" w:lineRule="auto"/>
        <w:rPr>
          <w:rFonts w:eastAsia="Times New Roman" w:cs="Segoe UI"/>
          <w:color w:val="333333"/>
          <w:kern w:val="0"/>
          <w:sz w:val="24"/>
          <w:szCs w:val="24"/>
          <w14:ligatures w14:val="none"/>
        </w:rPr>
      </w:pPr>
      <w:r w:rsidRPr="004B57D9">
        <w:rPr>
          <w:rFonts w:eastAsia="Times New Roman" w:cs="Segoe UI"/>
          <w:color w:val="333333"/>
          <w:kern w:val="0"/>
          <w:sz w:val="24"/>
          <w:szCs w:val="24"/>
          <w14:ligatures w14:val="none"/>
        </w:rPr>
        <w:t>Regards,</w:t>
      </w:r>
      <w:r w:rsidRPr="004B57D9">
        <w:rPr>
          <w:rFonts w:eastAsia="Times New Roman" w:cs="Segoe UI"/>
          <w:color w:val="333333"/>
          <w:kern w:val="0"/>
          <w:sz w:val="24"/>
          <w:szCs w:val="24"/>
          <w14:ligatures w14:val="none"/>
        </w:rPr>
        <w:br/>
      </w:r>
      <w:r w:rsidRPr="004B57D9">
        <w:rPr>
          <w:rFonts w:eastAsia="Times New Roman" w:cs="Segoe UI"/>
          <w:i/>
          <w:iCs/>
          <w:color w:val="333333"/>
          <w:kern w:val="0"/>
          <w:sz w:val="24"/>
          <w:szCs w:val="24"/>
          <w14:ligatures w14:val="none"/>
        </w:rPr>
        <w:t>Your Signature</w:t>
      </w:r>
    </w:p>
    <w:p w14:paraId="762277F5" w14:textId="77777777" w:rsidR="00747E83" w:rsidRPr="004B57D9" w:rsidRDefault="00747E83" w:rsidP="00747E83">
      <w:pPr>
        <w:rPr>
          <w:sz w:val="24"/>
          <w:szCs w:val="24"/>
        </w:rPr>
      </w:pPr>
    </w:p>
    <w:sectPr w:rsidR="00747E83" w:rsidRPr="004B57D9" w:rsidSect="007C5FB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ABE"/>
    <w:multiLevelType w:val="multilevel"/>
    <w:tmpl w:val="4D42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053AF"/>
    <w:multiLevelType w:val="multilevel"/>
    <w:tmpl w:val="5A44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EF69A6"/>
    <w:multiLevelType w:val="hybridMultilevel"/>
    <w:tmpl w:val="9D2A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4273C"/>
    <w:multiLevelType w:val="multilevel"/>
    <w:tmpl w:val="D07C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3549040">
    <w:abstractNumId w:val="1"/>
  </w:num>
  <w:num w:numId="2" w16cid:durableId="228464713">
    <w:abstractNumId w:val="2"/>
  </w:num>
  <w:num w:numId="3" w16cid:durableId="2107076279">
    <w:abstractNumId w:val="3"/>
  </w:num>
  <w:num w:numId="4" w16cid:durableId="123077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74"/>
    <w:rsid w:val="00002CFA"/>
    <w:rsid w:val="000A04A2"/>
    <w:rsid w:val="00216901"/>
    <w:rsid w:val="002C0905"/>
    <w:rsid w:val="002F3761"/>
    <w:rsid w:val="003F7C4E"/>
    <w:rsid w:val="004B57D9"/>
    <w:rsid w:val="00540D21"/>
    <w:rsid w:val="0056651D"/>
    <w:rsid w:val="006237CE"/>
    <w:rsid w:val="00642CCD"/>
    <w:rsid w:val="00667866"/>
    <w:rsid w:val="00693C6A"/>
    <w:rsid w:val="006C2754"/>
    <w:rsid w:val="007410D1"/>
    <w:rsid w:val="00747E83"/>
    <w:rsid w:val="007C5FBB"/>
    <w:rsid w:val="007C6283"/>
    <w:rsid w:val="007D6608"/>
    <w:rsid w:val="00861915"/>
    <w:rsid w:val="00895DEE"/>
    <w:rsid w:val="00943F91"/>
    <w:rsid w:val="00966EA1"/>
    <w:rsid w:val="00A277E8"/>
    <w:rsid w:val="00AD3096"/>
    <w:rsid w:val="00B10C3D"/>
    <w:rsid w:val="00B475DB"/>
    <w:rsid w:val="00BD59E2"/>
    <w:rsid w:val="00C23C74"/>
    <w:rsid w:val="00C51FCB"/>
    <w:rsid w:val="00D464D8"/>
    <w:rsid w:val="00DC10B2"/>
    <w:rsid w:val="00E37B11"/>
    <w:rsid w:val="00E558D9"/>
    <w:rsid w:val="00E642DF"/>
    <w:rsid w:val="00E95BFA"/>
    <w:rsid w:val="00EC7095"/>
    <w:rsid w:val="00F157B7"/>
    <w:rsid w:val="00F8288E"/>
    <w:rsid w:val="00F874CB"/>
    <w:rsid w:val="00F92791"/>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D8DF"/>
  <w15:chartTrackingRefBased/>
  <w15:docId w15:val="{00D3A191-E4EE-41CE-9D9F-6A03D7F0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C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3C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C23C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3C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3C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3C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3C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3C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3C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C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3C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C23C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3C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3C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3C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3C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3C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3C74"/>
    <w:rPr>
      <w:rFonts w:eastAsiaTheme="majorEastAsia" w:cstheme="majorBidi"/>
      <w:color w:val="272727" w:themeColor="text1" w:themeTint="D8"/>
    </w:rPr>
  </w:style>
  <w:style w:type="paragraph" w:styleId="Title">
    <w:name w:val="Title"/>
    <w:basedOn w:val="Normal"/>
    <w:next w:val="Normal"/>
    <w:link w:val="TitleChar"/>
    <w:uiPriority w:val="10"/>
    <w:qFormat/>
    <w:rsid w:val="00C23C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C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3C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3C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3C74"/>
    <w:pPr>
      <w:spacing w:before="160"/>
      <w:jc w:val="center"/>
    </w:pPr>
    <w:rPr>
      <w:i/>
      <w:iCs/>
      <w:color w:val="404040" w:themeColor="text1" w:themeTint="BF"/>
    </w:rPr>
  </w:style>
  <w:style w:type="character" w:customStyle="1" w:styleId="QuoteChar">
    <w:name w:val="Quote Char"/>
    <w:basedOn w:val="DefaultParagraphFont"/>
    <w:link w:val="Quote"/>
    <w:uiPriority w:val="29"/>
    <w:rsid w:val="00C23C74"/>
    <w:rPr>
      <w:i/>
      <w:iCs/>
      <w:color w:val="404040" w:themeColor="text1" w:themeTint="BF"/>
    </w:rPr>
  </w:style>
  <w:style w:type="paragraph" w:styleId="ListParagraph">
    <w:name w:val="List Paragraph"/>
    <w:basedOn w:val="Normal"/>
    <w:uiPriority w:val="34"/>
    <w:qFormat/>
    <w:rsid w:val="00C23C74"/>
    <w:pPr>
      <w:ind w:left="720"/>
      <w:contextualSpacing/>
    </w:pPr>
  </w:style>
  <w:style w:type="character" w:styleId="IntenseEmphasis">
    <w:name w:val="Intense Emphasis"/>
    <w:basedOn w:val="DefaultParagraphFont"/>
    <w:uiPriority w:val="21"/>
    <w:qFormat/>
    <w:rsid w:val="00C23C74"/>
    <w:rPr>
      <w:i/>
      <w:iCs/>
      <w:color w:val="0F4761" w:themeColor="accent1" w:themeShade="BF"/>
    </w:rPr>
  </w:style>
  <w:style w:type="paragraph" w:styleId="IntenseQuote">
    <w:name w:val="Intense Quote"/>
    <w:basedOn w:val="Normal"/>
    <w:next w:val="Normal"/>
    <w:link w:val="IntenseQuoteChar"/>
    <w:uiPriority w:val="30"/>
    <w:qFormat/>
    <w:rsid w:val="00C23C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3C74"/>
    <w:rPr>
      <w:i/>
      <w:iCs/>
      <w:color w:val="0F4761" w:themeColor="accent1" w:themeShade="BF"/>
    </w:rPr>
  </w:style>
  <w:style w:type="character" w:styleId="IntenseReference">
    <w:name w:val="Intense Reference"/>
    <w:basedOn w:val="DefaultParagraphFont"/>
    <w:uiPriority w:val="32"/>
    <w:qFormat/>
    <w:rsid w:val="00C23C74"/>
    <w:rPr>
      <w:b/>
      <w:bCs/>
      <w:smallCaps/>
      <w:color w:val="0F4761" w:themeColor="accent1" w:themeShade="BF"/>
      <w:spacing w:val="5"/>
    </w:rPr>
  </w:style>
  <w:style w:type="character" w:styleId="Hyperlink">
    <w:name w:val="Hyperlink"/>
    <w:basedOn w:val="DefaultParagraphFont"/>
    <w:uiPriority w:val="99"/>
    <w:unhideWhenUsed/>
    <w:rsid w:val="00943F91"/>
    <w:rPr>
      <w:color w:val="467886" w:themeColor="hyperlink"/>
      <w:u w:val="single"/>
    </w:rPr>
  </w:style>
  <w:style w:type="character" w:styleId="UnresolvedMention">
    <w:name w:val="Unresolved Mention"/>
    <w:basedOn w:val="DefaultParagraphFont"/>
    <w:uiPriority w:val="99"/>
    <w:semiHidden/>
    <w:unhideWhenUsed/>
    <w:rsid w:val="00943F91"/>
    <w:rPr>
      <w:color w:val="605E5C"/>
      <w:shd w:val="clear" w:color="auto" w:fill="E1DFDD"/>
    </w:rPr>
  </w:style>
  <w:style w:type="paragraph" w:styleId="NormalWeb">
    <w:name w:val="Normal (Web)"/>
    <w:basedOn w:val="Normal"/>
    <w:uiPriority w:val="99"/>
    <w:semiHidden/>
    <w:unhideWhenUsed/>
    <w:rsid w:val="00747E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747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05350">
      <w:bodyDiv w:val="1"/>
      <w:marLeft w:val="0"/>
      <w:marRight w:val="0"/>
      <w:marTop w:val="0"/>
      <w:marBottom w:val="0"/>
      <w:divBdr>
        <w:top w:val="none" w:sz="0" w:space="0" w:color="auto"/>
        <w:left w:val="none" w:sz="0" w:space="0" w:color="auto"/>
        <w:bottom w:val="none" w:sz="0" w:space="0" w:color="auto"/>
        <w:right w:val="none" w:sz="0" w:space="0" w:color="auto"/>
      </w:divBdr>
    </w:div>
    <w:div w:id="1985158186">
      <w:bodyDiv w:val="1"/>
      <w:marLeft w:val="0"/>
      <w:marRight w:val="0"/>
      <w:marTop w:val="0"/>
      <w:marBottom w:val="0"/>
      <w:divBdr>
        <w:top w:val="none" w:sz="0" w:space="0" w:color="auto"/>
        <w:left w:val="none" w:sz="0" w:space="0" w:color="auto"/>
        <w:bottom w:val="none" w:sz="0" w:space="0" w:color="auto"/>
        <w:right w:val="none" w:sz="0" w:space="0" w:color="auto"/>
      </w:divBdr>
    </w:div>
    <w:div w:id="20585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modal24.mapyourshow.com/8_0/exhview/index.cf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modal.org/intermodalexpo/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3ED838E8D55419FECE4EB13B7D341" ma:contentTypeVersion="20" ma:contentTypeDescription="Create a new document." ma:contentTypeScope="" ma:versionID="306450d7b0e84a1cad916d2148defc5d">
  <xsd:schema xmlns:xsd="http://www.w3.org/2001/XMLSchema" xmlns:xs="http://www.w3.org/2001/XMLSchema" xmlns:p="http://schemas.microsoft.com/office/2006/metadata/properties" xmlns:ns1="http://schemas.microsoft.com/sharepoint/v3" xmlns:ns2="b048ab6e-6e34-4769-90c9-8beedd5a59fb" xmlns:ns3="fdb96b90-cf5f-43cd-a373-3a993cc017d6" targetNamespace="http://schemas.microsoft.com/office/2006/metadata/properties" ma:root="true" ma:fieldsID="260c3493e1b0733d89e87e48c3290ce0" ns1:_="" ns2:_="" ns3:_="">
    <xsd:import namespace="http://schemas.microsoft.com/sharepoint/v3"/>
    <xsd:import namespace="b048ab6e-6e34-4769-90c9-8beedd5a59fb"/>
    <xsd:import namespace="fdb96b90-cf5f-43cd-a373-3a993cc017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8ab6e-6e34-4769-90c9-8beedd5a5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7133e7-6c9c-487a-8a8b-d33e013208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b96b90-cf5f-43cd-a373-3a993cc017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98f9255-c4b9-40f9-ba61-481be3bcb8cc}" ma:internalName="TaxCatchAll" ma:showField="CatchAllData" ma:web="fdb96b90-cf5f-43cd-a373-3a993cc01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48ab6e-6e34-4769-90c9-8beedd5a59fb">
      <Terms xmlns="http://schemas.microsoft.com/office/infopath/2007/PartnerControls"/>
    </lcf76f155ced4ddcb4097134ff3c332f>
    <_ip_UnifiedCompliancePolicyUIAction xmlns="http://schemas.microsoft.com/sharepoint/v3" xsi:nil="true"/>
    <TaxCatchAll xmlns="fdb96b90-cf5f-43cd-a373-3a993cc017d6"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0EC222-FED1-469F-A9D7-4DC0FA11B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48ab6e-6e34-4769-90c9-8beedd5a59fb"/>
    <ds:schemaRef ds:uri="fdb96b90-cf5f-43cd-a373-3a993cc0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4A94B-6943-4720-A8C1-6D3250CEB693}">
  <ds:schemaRefs>
    <ds:schemaRef ds:uri="http://schemas.microsoft.com/sharepoint/v3/contenttype/forms"/>
  </ds:schemaRefs>
</ds:datastoreItem>
</file>

<file path=customXml/itemProps3.xml><?xml version="1.0" encoding="utf-8"?>
<ds:datastoreItem xmlns:ds="http://schemas.openxmlformats.org/officeDocument/2006/customXml" ds:itemID="{CFAC2B54-367F-4EB2-83FE-4E4B979D3EEA}">
  <ds:schemaRefs>
    <ds:schemaRef ds:uri="http://schemas.microsoft.com/office/2006/metadata/properties"/>
    <ds:schemaRef ds:uri="http://schemas.microsoft.com/office/infopath/2007/PartnerControls"/>
    <ds:schemaRef ds:uri="b048ab6e-6e34-4769-90c9-8beedd5a59fb"/>
    <ds:schemaRef ds:uri="http://schemas.microsoft.com/sharepoint/v3"/>
    <ds:schemaRef ds:uri="fdb96b90-cf5f-43cd-a373-3a993cc017d6"/>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Troy</dc:creator>
  <cp:keywords/>
  <dc:description/>
  <cp:lastModifiedBy>Robin Troy</cp:lastModifiedBy>
  <cp:revision>34</cp:revision>
  <dcterms:created xsi:type="dcterms:W3CDTF">2024-04-03T19:47:00Z</dcterms:created>
  <dcterms:modified xsi:type="dcterms:W3CDTF">2024-04-08T21:24:00Z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0x010100A5F3ED838E8D55419FECE4EB13B7D341</vt:lpwstr>
  </property>
  <property fmtid="{D5CDD505-2E9C-101B-9397-08002B2CF9AE}" pid="3" name="MediaServiceImageTags">
    <vt:lpwstr/>
  </property>
</Properties>
</file>